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15E" w:rsidRDefault="002A415E" w:rsidP="002A415E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2A415E">
        <w:rPr>
          <w:b/>
          <w:sz w:val="28"/>
          <w:szCs w:val="28"/>
        </w:rPr>
        <w:t>Введение единого пособия на детей от рождения до 17 лет и беременных женщин, вставших на учет в медицинской организации в ранние сроки беременности</w:t>
      </w:r>
    </w:p>
    <w:p w:rsidR="002A415E" w:rsidRPr="002A415E" w:rsidRDefault="002A415E" w:rsidP="002A415E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2A415E" w:rsidRDefault="0019135C" w:rsidP="002A415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415E">
        <w:rPr>
          <w:sz w:val="28"/>
          <w:szCs w:val="28"/>
        </w:rPr>
        <w:t xml:space="preserve">C 1 января 2023 года вступает в силу закон о едином пособии на детей </w:t>
      </w:r>
      <w:r w:rsidR="00C317DF" w:rsidRPr="002A415E">
        <w:rPr>
          <w:sz w:val="28"/>
          <w:szCs w:val="28"/>
        </w:rPr>
        <w:t xml:space="preserve">от рождения до 17 лет </w:t>
      </w:r>
      <w:r w:rsidRPr="002A415E">
        <w:rPr>
          <w:sz w:val="28"/>
          <w:szCs w:val="28"/>
        </w:rPr>
        <w:t>и беременных женщи</w:t>
      </w:r>
      <w:r w:rsidR="005647A7" w:rsidRPr="002A415E">
        <w:rPr>
          <w:sz w:val="28"/>
          <w:szCs w:val="28"/>
        </w:rPr>
        <w:t>н</w:t>
      </w:r>
      <w:r w:rsidR="00C317DF" w:rsidRPr="002A415E">
        <w:rPr>
          <w:sz w:val="28"/>
          <w:szCs w:val="28"/>
        </w:rPr>
        <w:t>, вставших на учет в медицинской организации в ранние сроки беременности</w:t>
      </w:r>
      <w:r w:rsidR="005647A7" w:rsidRPr="002A415E">
        <w:rPr>
          <w:sz w:val="28"/>
          <w:szCs w:val="28"/>
        </w:rPr>
        <w:t xml:space="preserve">. </w:t>
      </w:r>
    </w:p>
    <w:p w:rsidR="002A415E" w:rsidRDefault="005647A7" w:rsidP="002A415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415E">
        <w:rPr>
          <w:sz w:val="28"/>
          <w:szCs w:val="28"/>
        </w:rPr>
        <w:t>Новая мера поддержки объединяет</w:t>
      </w:r>
      <w:r w:rsidR="0019135C" w:rsidRPr="002A415E">
        <w:rPr>
          <w:sz w:val="28"/>
          <w:szCs w:val="28"/>
        </w:rPr>
        <w:t xml:space="preserve"> ранее действовавшие выплаты для семей с доходом</w:t>
      </w:r>
      <w:r w:rsidRPr="002A415E">
        <w:rPr>
          <w:sz w:val="28"/>
          <w:szCs w:val="28"/>
        </w:rPr>
        <w:t xml:space="preserve"> ниже прожиточного минимума</w:t>
      </w:r>
      <w:r w:rsidR="00C317DF" w:rsidRPr="002A415E">
        <w:rPr>
          <w:sz w:val="28"/>
          <w:szCs w:val="28"/>
        </w:rPr>
        <w:t xml:space="preserve"> для детей, установленного в Санкт-Петербурге</w:t>
      </w:r>
      <w:r w:rsidR="0019135C" w:rsidRPr="002A415E">
        <w:rPr>
          <w:sz w:val="28"/>
          <w:szCs w:val="28"/>
        </w:rPr>
        <w:t xml:space="preserve">. </w:t>
      </w:r>
      <w:r w:rsidR="00E73880" w:rsidRPr="002A415E">
        <w:rPr>
          <w:sz w:val="28"/>
          <w:szCs w:val="28"/>
        </w:rPr>
        <w:t xml:space="preserve">Единое пособие назначается семьям с доходом ниже прожиточного минимума на каждого ребенка до 17 лет с применением комплексной оценки нуждаемости. </w:t>
      </w:r>
    </w:p>
    <w:p w:rsidR="00C317DF" w:rsidRPr="002A415E" w:rsidRDefault="00E73880" w:rsidP="002A415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415E">
        <w:rPr>
          <w:sz w:val="28"/>
          <w:szCs w:val="28"/>
        </w:rPr>
        <w:t>Размер выплаты на ребенка составит 50,</w:t>
      </w:r>
      <w:r w:rsidR="002A415E">
        <w:rPr>
          <w:sz w:val="28"/>
          <w:szCs w:val="28"/>
        </w:rPr>
        <w:t xml:space="preserve"> </w:t>
      </w:r>
      <w:r w:rsidRPr="002A415E">
        <w:rPr>
          <w:sz w:val="28"/>
          <w:szCs w:val="28"/>
        </w:rPr>
        <w:t>75 или 100% регионального прожиточного минимума на детей, для беременных женщин, вставших на учет в ранние сроки, пособие будет составлять 50, 75 или 100% регионального прожиточного минимума трудоспособного населения.</w:t>
      </w:r>
    </w:p>
    <w:p w:rsidR="00C317DF" w:rsidRPr="002A415E" w:rsidRDefault="00C317DF" w:rsidP="002A415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135C">
        <w:rPr>
          <w:sz w:val="28"/>
          <w:szCs w:val="28"/>
        </w:rPr>
        <w:t xml:space="preserve">21.12.2022 принят Закон Санкт-Петербурга </w:t>
      </w:r>
      <w:r w:rsidRPr="002A415E">
        <w:rPr>
          <w:sz w:val="28"/>
          <w:szCs w:val="28"/>
        </w:rPr>
        <w:t>№</w:t>
      </w:r>
      <w:r w:rsidRPr="0019135C">
        <w:rPr>
          <w:sz w:val="28"/>
          <w:szCs w:val="28"/>
        </w:rPr>
        <w:t xml:space="preserve"> 808-128 «О внесении изменений в Закон Санкт-Петербурга «Социальный кодекс </w:t>
      </w:r>
      <w:r w:rsidR="002A415E">
        <w:rPr>
          <w:sz w:val="28"/>
          <w:szCs w:val="28"/>
        </w:rPr>
        <w:br/>
      </w:r>
      <w:r w:rsidRPr="0019135C">
        <w:rPr>
          <w:sz w:val="28"/>
          <w:szCs w:val="28"/>
        </w:rPr>
        <w:t>Санкт-Петербурга», в том числе в части предоставления ежемесячного пособия в связи с рождением и воспитанием ребенка</w:t>
      </w:r>
      <w:r w:rsidRPr="002A415E">
        <w:rPr>
          <w:sz w:val="28"/>
          <w:szCs w:val="28"/>
        </w:rPr>
        <w:t>.</w:t>
      </w:r>
    </w:p>
    <w:p w:rsidR="002A415E" w:rsidRDefault="00C317DF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9135C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жемесячное пособие в связи с рождением и воспитанием ребенка объединило ряд действующих мер социальной поддержки, установленных на федеральном уровне, в том числе:</w:t>
      </w:r>
    </w:p>
    <w:p w:rsidR="002A415E" w:rsidRDefault="00C317DF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5C">
        <w:rPr>
          <w:rFonts w:ascii="Times New Roman" w:eastAsia="Times New Roman" w:hAnsi="Times New Roman" w:cs="Times New Roman"/>
          <w:sz w:val="28"/>
          <w:szCs w:val="28"/>
          <w:lang w:eastAsia="ru-RU"/>
        </w:rPr>
        <w:t>1) ежемесячное пособие женщине, вставшей на учет в медицинской организации в ранние сроки беременности;</w:t>
      </w:r>
    </w:p>
    <w:p w:rsidR="002A415E" w:rsidRDefault="00C317DF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пособие по уходу за ребенком гражданам, не подлежащим обязательному социальному страхованию на случай временной нетрудоспособности и в связи с материнством; </w:t>
      </w:r>
    </w:p>
    <w:p w:rsidR="002A415E" w:rsidRDefault="00C317DF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5C">
        <w:rPr>
          <w:rFonts w:ascii="Times New Roman" w:eastAsia="Times New Roman" w:hAnsi="Times New Roman" w:cs="Times New Roman"/>
          <w:sz w:val="28"/>
          <w:szCs w:val="28"/>
          <w:lang w:eastAsia="ru-RU"/>
        </w:rPr>
        <w:t>3) ежемесячную денежную выплату при рождении третьего ребенка или последующих детей;</w:t>
      </w:r>
    </w:p>
    <w:p w:rsidR="002A415E" w:rsidRDefault="00C317DF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ежемесячную выплату в связи с рождением (усыновлением) первого ребенка до </w:t>
      </w: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 им возраста 3 лет;</w:t>
      </w:r>
    </w:p>
    <w:p w:rsidR="002A415E" w:rsidRDefault="00C317DF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>5) ежемесячную денежную выплату на ребенка в возрасте от 3 до 7 лет включительно;</w:t>
      </w:r>
    </w:p>
    <w:p w:rsidR="002A415E" w:rsidRDefault="00C317DF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>6) ежемесячную денежную выплату на ребенка в возрасте от 8 до 17 лет.</w:t>
      </w:r>
    </w:p>
    <w:p w:rsidR="00C317DF" w:rsidRPr="002A415E" w:rsidRDefault="00C317DF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>С 01.01.2023 полномочия по назначению ежемесячного пособия в связи с рождением и воспитанием ребенка переданы е</w:t>
      </w:r>
      <w:r w:rsidRPr="002A415E">
        <w:rPr>
          <w:rFonts w:ascii="Times New Roman" w:hAnsi="Times New Roman" w:cs="Times New Roman"/>
          <w:sz w:val="28"/>
          <w:szCs w:val="28"/>
        </w:rPr>
        <w:t>диному оператору — Социальный фонд России (</w:t>
      </w: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Фонд пенсионного и социального страхования Российской Федерации). </w:t>
      </w:r>
    </w:p>
    <w:p w:rsidR="00E73880" w:rsidRPr="002A415E" w:rsidRDefault="00E73880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ежемесячная денежная выплата на ребенка в возрасте от 3 до 7 лет включительно, а также ежемесячная выплата в связи с рождением (усыновлением) первого ребенка, установленная Федеральным законом от 28.12.2017 </w:t>
      </w:r>
      <w:r w:rsid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418-ФЗ «О ежемесячных выплатах семьям, имеющим детей», с 01.01.2023 администрациями районов Санкт-Петербурга не назначаются.</w:t>
      </w:r>
    </w:p>
    <w:p w:rsidR="002A415E" w:rsidRPr="0019135C" w:rsidRDefault="002A415E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1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оформить единое пособие?</w:t>
      </w:r>
    </w:p>
    <w:p w:rsidR="002A415E" w:rsidRDefault="002A415E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01.01.2023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E73880"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назначением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единого пособия</w:t>
      </w:r>
      <w:r w:rsidR="00E73880"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граждане могут обратиться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415E" w:rsidRPr="0019135C" w:rsidRDefault="002A415E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191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дистанционно через портал </w:t>
      </w: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Единый портал государственных и муниципальных услуг </w:t>
      </w:r>
    </w:p>
    <w:p w:rsidR="002A415E" w:rsidRPr="0019135C" w:rsidRDefault="002A415E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5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нужно сделать:</w:t>
      </w:r>
    </w:p>
    <w:p w:rsidR="002A415E" w:rsidRPr="0019135C" w:rsidRDefault="002A415E" w:rsidP="002A415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заявление</w:t>
      </w:r>
    </w:p>
    <w:p w:rsidR="002A415E" w:rsidRPr="0019135C" w:rsidRDefault="002A415E" w:rsidP="002A415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5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 реквизиты карты МИР</w:t>
      </w:r>
    </w:p>
    <w:p w:rsidR="002A415E" w:rsidRPr="0019135C" w:rsidRDefault="002A415E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91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отделениях Социального фонда России или </w:t>
      </w: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СПб ГКУ «Многофункциональный центр предоставления государственных и муниципальных услуг» </w:t>
      </w:r>
    </w:p>
    <w:p w:rsidR="002A415E" w:rsidRPr="0019135C" w:rsidRDefault="002A415E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5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 документы:</w:t>
      </w:r>
    </w:p>
    <w:p w:rsidR="002A415E" w:rsidRPr="0019135C" w:rsidRDefault="002A415E" w:rsidP="002A415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2A415E" w:rsidRPr="0019135C" w:rsidRDefault="002A415E" w:rsidP="002A415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5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</w:t>
      </w:r>
    </w:p>
    <w:p w:rsidR="002A415E" w:rsidRPr="0019135C" w:rsidRDefault="002A415E" w:rsidP="002A415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5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карты МИР</w:t>
      </w:r>
    </w:p>
    <w:p w:rsidR="002A415E" w:rsidRPr="002A415E" w:rsidRDefault="002A415E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880" w:rsidRPr="002A415E" w:rsidRDefault="00E73880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Обращаем внимание, что за назначением ежемесячной денежной выплаты при рождении третьего или последующих детей, предусмотренных пунктом 4 статьи 19 Социального кодекса граждане, у которых дети родились до 31.12.2022, имеют право обратиться в администрации районов </w:t>
      </w:r>
      <w:r w:rsid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Санкт-Петербурга до исполнения ребенку возраста 3 лет.</w:t>
      </w:r>
    </w:p>
    <w:p w:rsidR="00BE11D6" w:rsidRDefault="00E73880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этом, у граждан остается право выбора обратиться за назначением ежемесячной денежной выплаты при рождении третьего ребенка или последующих детей в администрацию района Санкт-Петербурга либо за назначением ежемесячного пособия в связи с рождением и воспитанием ребенка в Социальный фонд России.</w:t>
      </w:r>
      <w:r w:rsidR="00BE1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3880" w:rsidRPr="002A415E" w:rsidRDefault="00BE11D6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1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детей, рожденных с 2023 года, пособия оформляются только по новым правилам.</w:t>
      </w:r>
    </w:p>
    <w:p w:rsidR="00E73880" w:rsidRPr="002A415E" w:rsidRDefault="00E73880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1D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Отметим, при введении единого пособия предусматривается переходный период: семья может выбрать – сохранить прежние выплаты до истечения срока их назначения или перейти на новое единое пособие. При</w:t>
      </w:r>
      <w:r w:rsidRPr="002A415E">
        <w:rPr>
          <w:rFonts w:ascii="Times New Roman" w:hAnsi="Times New Roman" w:cs="Times New Roman"/>
          <w:sz w:val="28"/>
          <w:szCs w:val="28"/>
        </w:rPr>
        <w:t xml:space="preserve"> этом родители детей, родившихся до 31 декабря 2022 года включительно, смогут оформлять выплаты на детей до 3 лет по старым правилам до достижения ребенком 3-летнего возраста.</w:t>
      </w:r>
    </w:p>
    <w:p w:rsidR="002A415E" w:rsidRDefault="00E73880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информируем, что с учетом изменений, внесенных в Социальный кодекс и в постановление Правительства Санкт-Петербурга от 22.05.2013 </w:t>
      </w:r>
      <w:r w:rsid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</w:t>
      </w: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343 «О реализации главы 5 Закона Санкт-Петербурга «Социальный кодекс», </w:t>
      </w:r>
      <w:r w:rsidRPr="002A41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ежемесячные пособия</w:t>
      </w: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предусмотренные подпунктами 1-3 пункта 1 статьи 18 Социального кодекса с 01.01.2023 </w:t>
      </w:r>
      <w:r w:rsidRPr="002A41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предоставляются многодетным семьям с учетом среднедушевого дохода семьи</w:t>
      </w: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 указанным мерам социальной поддержи относятся: </w:t>
      </w:r>
    </w:p>
    <w:p w:rsidR="002A415E" w:rsidRDefault="00E73880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ежемесячное пособие на ребенка в возрасте от рождения до </w:t>
      </w:r>
      <w:r w:rsid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лет; </w:t>
      </w:r>
    </w:p>
    <w:p w:rsidR="002A415E" w:rsidRDefault="00E73880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ежемесячное пособие на ребенка в возрасте от </w:t>
      </w:r>
      <w:r w:rsid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до 7 лет;</w:t>
      </w:r>
    </w:p>
    <w:p w:rsidR="002A415E" w:rsidRDefault="00E73880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ежемесячное пособие на ребенка в возрасте от 7 лет до 16 лет либо до окончания образовательной организации, реализующей образовательные </w:t>
      </w: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программы начального общего, основного общего, среднего общего образования, но не старше 18 лет.</w:t>
      </w:r>
    </w:p>
    <w:p w:rsidR="00E73880" w:rsidRPr="00C51DCC" w:rsidRDefault="00E73880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этом, право на получение назначенных до 01.01.2023 многодетным </w:t>
      </w:r>
      <w:r w:rsidRPr="00C51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семьям указанных ежемесячных пособий независимо от среднедушевого дохода семьи сохраняется до окончания периодов, на которые данные меры социальной поддержки были назначены</w:t>
      </w:r>
    </w:p>
    <w:p w:rsidR="00C317DF" w:rsidRPr="00C51DCC" w:rsidRDefault="002A415E" w:rsidP="00C51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1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дополнительных вопросов по указанному </w:t>
      </w:r>
      <w:r w:rsidR="00BE11D6" w:rsidRPr="00C51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единому пособию информация размещена на сайте </w:t>
      </w:r>
      <w:hyperlink r:id="rId5" w:history="1">
        <w:r w:rsidR="00C51DCC" w:rsidRPr="00C51DC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https://sfr.gov.ru/grazhdanam/edinoe_posobie/</w:t>
        </w:r>
      </w:hyperlink>
      <w:r w:rsidR="00C51DCC" w:rsidRPr="00C51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1DCC" w:rsidRPr="00C51DCC" w:rsidRDefault="00C51DCC" w:rsidP="00C51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1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Клиентская служба Социального Фонда России в Пушкинском районе Санкт-Петербурга расположена по адресу: г. Пушкин, б-р Софийский, д. 26, лит. А, телефон: 8 (800) 600-00-00</w:t>
      </w:r>
    </w:p>
    <w:p w:rsidR="0019135C" w:rsidRPr="00C51DCC" w:rsidRDefault="00AD6DF6" w:rsidP="002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="00BE11D6" w:rsidRPr="00C51DC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Электронное обращение</w:t>
        </w:r>
      </w:hyperlink>
      <w:r w:rsidR="00C51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5C5A77" w:rsidRPr="00C51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Социального Фонда России </w:t>
      </w:r>
      <w:r w:rsidR="00C51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направить по адресу: </w:t>
      </w:r>
      <w:r w:rsidR="00BE11D6" w:rsidRPr="00C51DCC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https://social-insurance.sfr.gov.ru/reception_desk/request/</w:t>
      </w:r>
    </w:p>
    <w:p w:rsidR="00C51DCC" w:rsidRPr="00C51DCC" w:rsidRDefault="00C51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51DCC" w:rsidRPr="00C51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124CA"/>
    <w:multiLevelType w:val="multilevel"/>
    <w:tmpl w:val="27CAE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3500B7"/>
    <w:multiLevelType w:val="multilevel"/>
    <w:tmpl w:val="45E03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AF9"/>
    <w:rsid w:val="00135A21"/>
    <w:rsid w:val="0019135C"/>
    <w:rsid w:val="002A415E"/>
    <w:rsid w:val="00405AF9"/>
    <w:rsid w:val="005647A7"/>
    <w:rsid w:val="005C5A77"/>
    <w:rsid w:val="005D6C2B"/>
    <w:rsid w:val="006A54B3"/>
    <w:rsid w:val="00AD6DF6"/>
    <w:rsid w:val="00BE11D6"/>
    <w:rsid w:val="00BF575B"/>
    <w:rsid w:val="00C317DF"/>
    <w:rsid w:val="00C51DCC"/>
    <w:rsid w:val="00C929AF"/>
    <w:rsid w:val="00E7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F921AD-8843-4F31-8D63-4C5B8C4D2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11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1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w-400">
    <w:name w:val="fw-400"/>
    <w:basedOn w:val="a0"/>
    <w:rsid w:val="0019135C"/>
  </w:style>
  <w:style w:type="character" w:customStyle="1" w:styleId="fw-600">
    <w:name w:val="fw-600"/>
    <w:basedOn w:val="a0"/>
    <w:rsid w:val="0019135C"/>
  </w:style>
  <w:style w:type="character" w:customStyle="1" w:styleId="10">
    <w:name w:val="Заголовок 1 Знак"/>
    <w:basedOn w:val="a0"/>
    <w:link w:val="1"/>
    <w:uiPriority w:val="9"/>
    <w:rsid w:val="00BE11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BE11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72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9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26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74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54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6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7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60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62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8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7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64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5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4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93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26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79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43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52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29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0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fr.gov.ru/contacts/counseling_center/" TargetMode="External"/><Relationship Id="rId5" Type="http://schemas.openxmlformats.org/officeDocument/2006/relationships/hyperlink" Target="https://sfr.gov.ru/grazhdanam/edinoe_posobi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Прикот Инга Григорьевна</dc:creator>
  <cp:keywords/>
  <dc:description/>
  <cp:lastModifiedBy>Федченко Ильмира Евгеньевна</cp:lastModifiedBy>
  <cp:revision>2</cp:revision>
  <dcterms:created xsi:type="dcterms:W3CDTF">2023-01-16T11:03:00Z</dcterms:created>
  <dcterms:modified xsi:type="dcterms:W3CDTF">2023-01-16T11:03:00Z</dcterms:modified>
</cp:coreProperties>
</file>